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A2E" w:rsidRPr="00F07588" w:rsidRDefault="002B1A2E" w:rsidP="002B1A2E">
      <w:pPr>
        <w:jc w:val="center"/>
        <w:rPr>
          <w:b/>
          <w:bCs/>
          <w:iCs/>
          <w:sz w:val="20"/>
          <w:szCs w:val="20"/>
          <w:lang w:val="tt-RU"/>
        </w:rPr>
      </w:pPr>
      <w:r w:rsidRPr="00F07588">
        <w:rPr>
          <w:b/>
          <w:bCs/>
          <w:iCs/>
          <w:sz w:val="20"/>
          <w:szCs w:val="20"/>
          <w:lang w:val="tt-RU"/>
        </w:rPr>
        <w:t>ӘДӘБИ УКУДАН БӘЯЛӘҮ НОРМАЛАРЫ.</w:t>
      </w:r>
    </w:p>
    <w:p w:rsidR="002B1A2E" w:rsidRPr="00F07588" w:rsidRDefault="002B1A2E" w:rsidP="002B1A2E">
      <w:pPr>
        <w:pStyle w:val="a3"/>
        <w:numPr>
          <w:ilvl w:val="0"/>
          <w:numId w:val="1"/>
        </w:numPr>
        <w:shd w:val="clear" w:color="auto" w:fill="FFFFFF"/>
        <w:rPr>
          <w:color w:val="000000"/>
          <w:sz w:val="20"/>
          <w:szCs w:val="20"/>
          <w:lang w:val="tt-RU"/>
        </w:rPr>
      </w:pPr>
      <w:r w:rsidRPr="00F07588">
        <w:rPr>
          <w:b/>
          <w:color w:val="000000"/>
          <w:sz w:val="20"/>
          <w:szCs w:val="20"/>
          <w:lang w:val="tt-RU"/>
        </w:rPr>
        <w:t>“5”</w:t>
      </w:r>
      <w:r w:rsidRPr="00F07588">
        <w:rPr>
          <w:color w:val="000000"/>
          <w:sz w:val="20"/>
          <w:szCs w:val="20"/>
          <w:lang w:val="tt-RU"/>
        </w:rPr>
        <w:t xml:space="preserve"> ле шул вакытта куела:әгәр укучы программадагы барлык уку материалын тулы белсә, аны бик яхшы аңлаган һәм нык үзләштергән булса. Сорауларга дөрес, аңлы һәм ышанычлы җаваплар бирсә, алынган белемнәр белән һәртөрле практик биремнәрдә үзлегеннән файдалана белсә, телдән биргән җавапларында һәм язма эшләрдә дөрес әдәби тел белән файдаланса һәм ялгышлар ясамаса.</w:t>
      </w:r>
    </w:p>
    <w:p w:rsidR="002B1A2E" w:rsidRPr="00F07588" w:rsidRDefault="002B1A2E" w:rsidP="002B1A2E">
      <w:pPr>
        <w:pStyle w:val="a3"/>
        <w:numPr>
          <w:ilvl w:val="0"/>
          <w:numId w:val="1"/>
        </w:numPr>
        <w:shd w:val="clear" w:color="auto" w:fill="FFFFFF"/>
        <w:rPr>
          <w:color w:val="000000"/>
          <w:sz w:val="20"/>
          <w:szCs w:val="20"/>
          <w:lang w:val="tt-RU"/>
        </w:rPr>
      </w:pPr>
      <w:r w:rsidRPr="00F07588">
        <w:rPr>
          <w:b/>
          <w:color w:val="000000"/>
          <w:sz w:val="20"/>
          <w:szCs w:val="20"/>
          <w:lang w:val="tt-RU"/>
        </w:rPr>
        <w:t>“4”ле</w:t>
      </w:r>
      <w:r w:rsidRPr="00F07588">
        <w:rPr>
          <w:color w:val="000000"/>
          <w:sz w:val="20"/>
          <w:szCs w:val="20"/>
          <w:lang w:val="tt-RU"/>
        </w:rPr>
        <w:t xml:space="preserve"> шул вакытта куела: укучы программада таләп ителгән барлык материалны белсә, аны яхшы аңлаган һәм нык үзләштергән булса, сорауларга читенсенмичә җавап бирсә, алынган белемнәрне практикада куллана белсә, телдән җавапларын әдәби телдә аңлата һәм тупас ялгышлар ясамаса, язма эшләрдә мөһим булмаган ялгышлар ясаса.</w:t>
      </w:r>
    </w:p>
    <w:p w:rsidR="002B1A2E" w:rsidRPr="00F07588" w:rsidRDefault="002B1A2E" w:rsidP="002B1A2E">
      <w:pPr>
        <w:pStyle w:val="a3"/>
        <w:numPr>
          <w:ilvl w:val="0"/>
          <w:numId w:val="1"/>
        </w:numPr>
        <w:shd w:val="clear" w:color="auto" w:fill="FFFFFF"/>
        <w:rPr>
          <w:color w:val="000000"/>
          <w:sz w:val="20"/>
          <w:szCs w:val="20"/>
          <w:lang w:val="tt-RU"/>
        </w:rPr>
      </w:pPr>
      <w:r w:rsidRPr="00F07588">
        <w:rPr>
          <w:b/>
          <w:color w:val="000000"/>
          <w:sz w:val="20"/>
          <w:szCs w:val="20"/>
          <w:lang w:val="tt-RU"/>
        </w:rPr>
        <w:t>“3”ле</w:t>
      </w:r>
      <w:r w:rsidRPr="00F07588">
        <w:rPr>
          <w:color w:val="000000"/>
          <w:sz w:val="20"/>
          <w:szCs w:val="20"/>
          <w:lang w:val="tt-RU"/>
        </w:rPr>
        <w:t xml:space="preserve"> шул вакытта куела: укучы программадагы төп уку материалын белгәнлеген күрсәтсә, белемнәрен практикада куллануда кайбер читенлекләр сизсә һәм аларны укытучының бераз ярдәм итеү җиңә алса, телдән аңлата һәм тупас ялгышлар ясамаса, язма эшләрдә ялгышлар җибәрсә.</w:t>
      </w:r>
    </w:p>
    <w:p w:rsidR="002B1A2E" w:rsidRPr="00F07588" w:rsidRDefault="002B1A2E" w:rsidP="002B1A2E">
      <w:pPr>
        <w:pStyle w:val="a3"/>
        <w:numPr>
          <w:ilvl w:val="0"/>
          <w:numId w:val="1"/>
        </w:numPr>
        <w:shd w:val="clear" w:color="auto" w:fill="FFFFFF"/>
        <w:rPr>
          <w:color w:val="000000"/>
          <w:sz w:val="20"/>
          <w:szCs w:val="20"/>
          <w:lang w:val="tt-RU"/>
        </w:rPr>
      </w:pPr>
      <w:r w:rsidRPr="00F07588">
        <w:rPr>
          <w:b/>
          <w:color w:val="000000"/>
          <w:sz w:val="20"/>
          <w:szCs w:val="20"/>
          <w:lang w:val="tt-RU"/>
        </w:rPr>
        <w:t>“2”ле</w:t>
      </w:r>
      <w:r w:rsidRPr="00F07588">
        <w:rPr>
          <w:color w:val="000000"/>
          <w:sz w:val="20"/>
          <w:szCs w:val="20"/>
          <w:lang w:val="tt-RU"/>
        </w:rPr>
        <w:t xml:space="preserve"> шул вакытта куела: укучы программа материалының күп өлешен белмәгәнлеген күрсәтсә, җавап биргәндә, кагыйдә буларак, укытучының тик юнәлдерүче сорауларына гына, алай да ышанычсыз җавап бирсә, язма эшләрдә еш һәм тупас ялгышлар чсаса.</w:t>
      </w:r>
    </w:p>
    <w:p w:rsidR="002B1A2E" w:rsidRPr="00F07588" w:rsidRDefault="002B1A2E" w:rsidP="002B1A2E">
      <w:pPr>
        <w:pStyle w:val="a3"/>
        <w:numPr>
          <w:ilvl w:val="0"/>
          <w:numId w:val="1"/>
        </w:numPr>
        <w:shd w:val="clear" w:color="auto" w:fill="FFFFFF"/>
        <w:rPr>
          <w:color w:val="000000"/>
          <w:sz w:val="20"/>
          <w:szCs w:val="20"/>
          <w:lang w:val="tt-RU"/>
        </w:rPr>
      </w:pPr>
      <w:r w:rsidRPr="00F07588">
        <w:rPr>
          <w:b/>
          <w:color w:val="000000"/>
          <w:sz w:val="20"/>
          <w:szCs w:val="20"/>
          <w:lang w:val="tt-RU"/>
        </w:rPr>
        <w:t>“1”ле</w:t>
      </w:r>
      <w:r w:rsidRPr="00F07588">
        <w:rPr>
          <w:color w:val="000000"/>
          <w:sz w:val="20"/>
          <w:szCs w:val="20"/>
          <w:lang w:val="tt-RU"/>
        </w:rPr>
        <w:t xml:space="preserve"> шул вакытта куела: укучы үтелгән уку материалын бөтенләй белмәгәнлеген күрсәтсә.</w:t>
      </w:r>
    </w:p>
    <w:p w:rsidR="002B1A2E" w:rsidRPr="00F07588" w:rsidRDefault="002B1A2E" w:rsidP="002B1A2E">
      <w:pPr>
        <w:pStyle w:val="a3"/>
        <w:numPr>
          <w:ilvl w:val="0"/>
          <w:numId w:val="1"/>
        </w:numPr>
        <w:shd w:val="clear" w:color="auto" w:fill="FFFFFF"/>
        <w:rPr>
          <w:color w:val="000000"/>
          <w:sz w:val="20"/>
          <w:szCs w:val="20"/>
          <w:lang w:val="tt-RU"/>
        </w:rPr>
      </w:pPr>
      <w:r w:rsidRPr="00F07588">
        <w:rPr>
          <w:color w:val="000000"/>
          <w:sz w:val="20"/>
          <w:szCs w:val="20"/>
          <w:lang w:val="tt-RU"/>
        </w:rPr>
        <w:t>Чирек билгесе шул чирек эчендә алынган билгеләрнең арифметик уртасы гына булып тормый. Укытучы чирек бәясен башлыча укучының чирек азагында фактик белемнәре нигезендә бирә, һәм биредә соңгы билгеләр әһәмиятлерәк роль уйныйлар.</w:t>
      </w:r>
    </w:p>
    <w:p w:rsidR="002B1A2E" w:rsidRPr="00372D79" w:rsidRDefault="002B1A2E" w:rsidP="002B1A2E">
      <w:pPr>
        <w:jc w:val="center"/>
        <w:rPr>
          <w:b/>
          <w:sz w:val="20"/>
          <w:szCs w:val="20"/>
          <w:lang w:val="tt-RU"/>
        </w:rPr>
      </w:pPr>
      <w:r w:rsidRPr="00372D79">
        <w:rPr>
          <w:b/>
          <w:sz w:val="20"/>
          <w:szCs w:val="20"/>
          <w:lang w:val="tt-RU"/>
        </w:rPr>
        <w:t>Мәгълүмат һәм белем бирү чыганаклары</w:t>
      </w: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77"/>
        <w:gridCol w:w="3261"/>
        <w:gridCol w:w="9922"/>
      </w:tblGrid>
      <w:tr w:rsidR="002B1A2E" w:rsidRPr="00F57611" w:rsidTr="002B1A2E">
        <w:trPr>
          <w:trHeight w:val="150"/>
        </w:trPr>
        <w:tc>
          <w:tcPr>
            <w:tcW w:w="2977" w:type="dxa"/>
            <w:tcBorders>
              <w:top w:val="single" w:sz="4" w:space="0" w:color="auto"/>
              <w:left w:val="single" w:sz="4" w:space="0" w:color="auto"/>
              <w:bottom w:val="single" w:sz="4" w:space="0" w:color="auto"/>
              <w:right w:val="single" w:sz="4" w:space="0" w:color="auto"/>
            </w:tcBorders>
          </w:tcPr>
          <w:p w:rsidR="002B1A2E" w:rsidRPr="00F57611" w:rsidRDefault="002B1A2E" w:rsidP="0022151E">
            <w:pPr>
              <w:ind w:left="677"/>
              <w:jc w:val="center"/>
              <w:rPr>
                <w:sz w:val="20"/>
                <w:szCs w:val="20"/>
                <w:lang w:val="tt-RU"/>
              </w:rPr>
            </w:pPr>
            <w:r>
              <w:rPr>
                <w:sz w:val="20"/>
                <w:szCs w:val="20"/>
                <w:lang w:val="tt-RU"/>
              </w:rPr>
              <w:t>У</w:t>
            </w:r>
            <w:r w:rsidRPr="00F57611">
              <w:rPr>
                <w:sz w:val="20"/>
                <w:szCs w:val="20"/>
                <w:lang w:val="tt-RU"/>
              </w:rPr>
              <w:t>МК</w:t>
            </w:r>
          </w:p>
        </w:tc>
        <w:tc>
          <w:tcPr>
            <w:tcW w:w="3261" w:type="dxa"/>
            <w:tcBorders>
              <w:top w:val="single" w:sz="4" w:space="0" w:color="auto"/>
              <w:left w:val="single" w:sz="4" w:space="0" w:color="auto"/>
              <w:bottom w:val="single" w:sz="4" w:space="0" w:color="auto"/>
              <w:right w:val="single" w:sz="4" w:space="0" w:color="auto"/>
            </w:tcBorders>
          </w:tcPr>
          <w:p w:rsidR="002B1A2E" w:rsidRPr="00F57611" w:rsidRDefault="002B1A2E" w:rsidP="0022151E">
            <w:pPr>
              <w:jc w:val="center"/>
              <w:rPr>
                <w:sz w:val="20"/>
                <w:szCs w:val="20"/>
                <w:lang w:val="tt-RU"/>
              </w:rPr>
            </w:pPr>
            <w:r w:rsidRPr="00F57611">
              <w:rPr>
                <w:sz w:val="20"/>
                <w:szCs w:val="20"/>
                <w:lang w:val="tt-RU"/>
              </w:rPr>
              <w:t>Укытучы өчен методик   әдәбият</w:t>
            </w:r>
          </w:p>
        </w:tc>
        <w:tc>
          <w:tcPr>
            <w:tcW w:w="9922" w:type="dxa"/>
            <w:tcBorders>
              <w:top w:val="single" w:sz="4" w:space="0" w:color="auto"/>
              <w:left w:val="single" w:sz="4" w:space="0" w:color="auto"/>
              <w:bottom w:val="single" w:sz="4" w:space="0" w:color="auto"/>
              <w:right w:val="single" w:sz="4" w:space="0" w:color="auto"/>
            </w:tcBorders>
          </w:tcPr>
          <w:p w:rsidR="002B1A2E" w:rsidRPr="00F57611" w:rsidRDefault="002B1A2E" w:rsidP="0022151E">
            <w:pPr>
              <w:jc w:val="center"/>
              <w:rPr>
                <w:sz w:val="20"/>
                <w:szCs w:val="20"/>
                <w:lang w:val="tt-RU"/>
              </w:rPr>
            </w:pPr>
            <w:r w:rsidRPr="00F57611">
              <w:rPr>
                <w:sz w:val="20"/>
                <w:szCs w:val="20"/>
                <w:lang w:val="tt-RU"/>
              </w:rPr>
              <w:t>Укучылар өчен әдәбият</w:t>
            </w:r>
          </w:p>
        </w:tc>
      </w:tr>
      <w:tr w:rsidR="002B1A2E" w:rsidRPr="00F57611" w:rsidTr="002B1A2E">
        <w:trPr>
          <w:trHeight w:val="150"/>
        </w:trPr>
        <w:tc>
          <w:tcPr>
            <w:tcW w:w="2977" w:type="dxa"/>
            <w:tcBorders>
              <w:top w:val="single" w:sz="4" w:space="0" w:color="auto"/>
              <w:left w:val="single" w:sz="4" w:space="0" w:color="auto"/>
              <w:bottom w:val="single" w:sz="4" w:space="0" w:color="auto"/>
              <w:right w:val="single" w:sz="4" w:space="0" w:color="auto"/>
            </w:tcBorders>
          </w:tcPr>
          <w:p w:rsidR="002B1A2E" w:rsidRPr="00F57611" w:rsidRDefault="002B1A2E" w:rsidP="0022151E">
            <w:pPr>
              <w:ind w:left="677"/>
              <w:jc w:val="center"/>
              <w:rPr>
                <w:sz w:val="20"/>
                <w:szCs w:val="20"/>
                <w:lang w:val="tt-RU"/>
              </w:rPr>
            </w:pPr>
          </w:p>
        </w:tc>
        <w:tc>
          <w:tcPr>
            <w:tcW w:w="3261" w:type="dxa"/>
            <w:tcBorders>
              <w:top w:val="single" w:sz="4" w:space="0" w:color="auto"/>
              <w:left w:val="single" w:sz="4" w:space="0" w:color="auto"/>
              <w:bottom w:val="single" w:sz="4" w:space="0" w:color="auto"/>
              <w:right w:val="single" w:sz="4" w:space="0" w:color="auto"/>
            </w:tcBorders>
          </w:tcPr>
          <w:p w:rsidR="002B1A2E" w:rsidRPr="00F57611" w:rsidRDefault="002B1A2E" w:rsidP="0022151E">
            <w:pPr>
              <w:jc w:val="center"/>
              <w:rPr>
                <w:sz w:val="20"/>
                <w:szCs w:val="20"/>
                <w:lang w:val="tt-RU"/>
              </w:rPr>
            </w:pPr>
          </w:p>
        </w:tc>
        <w:tc>
          <w:tcPr>
            <w:tcW w:w="9922" w:type="dxa"/>
            <w:tcBorders>
              <w:top w:val="single" w:sz="4" w:space="0" w:color="auto"/>
              <w:left w:val="single" w:sz="4" w:space="0" w:color="auto"/>
              <w:bottom w:val="single" w:sz="4" w:space="0" w:color="auto"/>
              <w:right w:val="single" w:sz="4" w:space="0" w:color="auto"/>
            </w:tcBorders>
          </w:tcPr>
          <w:p w:rsidR="002B1A2E" w:rsidRPr="00F57611" w:rsidRDefault="002B1A2E" w:rsidP="0022151E">
            <w:pPr>
              <w:jc w:val="center"/>
              <w:rPr>
                <w:sz w:val="20"/>
                <w:szCs w:val="20"/>
                <w:lang w:val="tt-RU"/>
              </w:rPr>
            </w:pPr>
          </w:p>
        </w:tc>
      </w:tr>
      <w:tr w:rsidR="002B1A2E" w:rsidRPr="00F57611" w:rsidTr="002B1A2E">
        <w:trPr>
          <w:trHeight w:val="8052"/>
        </w:trPr>
        <w:tc>
          <w:tcPr>
            <w:tcW w:w="2977" w:type="dxa"/>
            <w:tcBorders>
              <w:top w:val="single" w:sz="4" w:space="0" w:color="auto"/>
              <w:left w:val="single" w:sz="4" w:space="0" w:color="auto"/>
              <w:bottom w:val="single" w:sz="4" w:space="0" w:color="auto"/>
              <w:right w:val="single" w:sz="4" w:space="0" w:color="auto"/>
            </w:tcBorders>
          </w:tcPr>
          <w:p w:rsidR="002B1A2E" w:rsidRDefault="002B1A2E" w:rsidP="0022151E">
            <w:pPr>
              <w:jc w:val="both"/>
              <w:rPr>
                <w:b/>
                <w:sz w:val="20"/>
                <w:szCs w:val="20"/>
                <w:lang w:val="tt-RU"/>
              </w:rPr>
            </w:pPr>
            <w:r w:rsidRPr="00F07588">
              <w:rPr>
                <w:sz w:val="20"/>
                <w:szCs w:val="20"/>
                <w:lang w:val="tt-RU"/>
              </w:rPr>
              <w:lastRenderedPageBreak/>
              <w:t xml:space="preserve">”Рус телендә урта (тулы) гомуми белем бирү мәктәбендә татар телен һәм әдәбиятын укыту программасы” (татар балалары өчен) 1-11  нче сыйныфлар. Татарстан Республикасы Мәгариф һәм фән министрлыгы, </w:t>
            </w:r>
            <w:r>
              <w:rPr>
                <w:sz w:val="20"/>
                <w:szCs w:val="20"/>
                <w:lang w:val="tt-RU"/>
              </w:rPr>
              <w:t>Казан,  “Мәгариф” нәшрияты, 2011</w:t>
            </w:r>
            <w:r w:rsidRPr="00F07588">
              <w:rPr>
                <w:sz w:val="20"/>
                <w:szCs w:val="20"/>
                <w:lang w:val="tt-RU"/>
              </w:rPr>
              <w:t xml:space="preserve"> ел</w:t>
            </w:r>
            <w:r w:rsidRPr="00F57611">
              <w:rPr>
                <w:b/>
                <w:sz w:val="20"/>
                <w:szCs w:val="20"/>
                <w:lang w:val="tt-RU"/>
              </w:rPr>
              <w:t xml:space="preserve"> </w:t>
            </w:r>
          </w:p>
          <w:p w:rsidR="002B1A2E" w:rsidRPr="00F57611" w:rsidRDefault="002B1A2E" w:rsidP="0022151E">
            <w:pPr>
              <w:jc w:val="both"/>
              <w:rPr>
                <w:sz w:val="20"/>
                <w:szCs w:val="20"/>
                <w:lang w:val="tt-RU"/>
              </w:rPr>
            </w:pPr>
            <w:r w:rsidRPr="00F57611">
              <w:rPr>
                <w:b/>
                <w:sz w:val="20"/>
                <w:szCs w:val="20"/>
                <w:lang w:val="tt-RU"/>
              </w:rPr>
              <w:t>Дәреслек:</w:t>
            </w:r>
            <w:r w:rsidRPr="00F57611">
              <w:rPr>
                <w:sz w:val="20"/>
                <w:szCs w:val="20"/>
                <w:lang w:val="tt-RU"/>
              </w:rPr>
              <w:t xml:space="preserve">  </w:t>
            </w:r>
          </w:p>
          <w:p w:rsidR="002B1A2E" w:rsidRPr="00F57611" w:rsidRDefault="002B1A2E" w:rsidP="0022151E">
            <w:pPr>
              <w:ind w:left="72"/>
              <w:jc w:val="both"/>
              <w:rPr>
                <w:sz w:val="20"/>
                <w:szCs w:val="20"/>
                <w:lang w:val="tt-RU"/>
              </w:rPr>
            </w:pPr>
            <w:r w:rsidRPr="00F07588">
              <w:rPr>
                <w:color w:val="000000"/>
                <w:sz w:val="20"/>
                <w:szCs w:val="20"/>
                <w:shd w:val="clear" w:color="auto" w:fill="FFFFFF"/>
                <w:lang w:val="tt-RU"/>
              </w:rPr>
              <w:t xml:space="preserve">Ф.Ш.Гарифуллина, И.Х.Мияссарова “Әдәби уку” </w:t>
            </w:r>
            <w:r>
              <w:rPr>
                <w:color w:val="000000"/>
                <w:sz w:val="20"/>
                <w:szCs w:val="20"/>
                <w:shd w:val="clear" w:color="auto" w:fill="FFFFFF"/>
                <w:lang w:val="tt-RU"/>
              </w:rPr>
              <w:t xml:space="preserve">.Казан </w:t>
            </w:r>
            <w:r w:rsidRPr="00F07588">
              <w:rPr>
                <w:color w:val="000000"/>
                <w:sz w:val="20"/>
                <w:szCs w:val="20"/>
                <w:shd w:val="clear" w:color="auto" w:fill="FFFFFF"/>
                <w:lang w:val="tt-RU"/>
              </w:rPr>
              <w:t>“Мәгариф</w:t>
            </w:r>
            <w:r>
              <w:rPr>
                <w:color w:val="000000"/>
                <w:sz w:val="20"/>
                <w:szCs w:val="20"/>
                <w:shd w:val="clear" w:color="auto" w:fill="FFFFFF"/>
                <w:lang w:val="tt-RU"/>
              </w:rPr>
              <w:t xml:space="preserve">-Вакыт” нәшрияте </w:t>
            </w:r>
            <w:r w:rsidRPr="00F07588">
              <w:rPr>
                <w:color w:val="000000"/>
                <w:sz w:val="20"/>
                <w:szCs w:val="20"/>
                <w:shd w:val="clear" w:color="auto" w:fill="FFFFFF"/>
                <w:lang w:val="tt-RU"/>
              </w:rPr>
              <w:t>2013 е</w:t>
            </w:r>
            <w:r>
              <w:rPr>
                <w:color w:val="000000"/>
                <w:sz w:val="20"/>
                <w:szCs w:val="20"/>
                <w:shd w:val="clear" w:color="auto" w:fill="FFFFFF"/>
                <w:lang w:val="tt-RU"/>
              </w:rPr>
              <w:t xml:space="preserve"> </w:t>
            </w:r>
            <w:r w:rsidRPr="00F07588">
              <w:rPr>
                <w:color w:val="000000"/>
                <w:sz w:val="20"/>
                <w:szCs w:val="20"/>
                <w:shd w:val="clear" w:color="auto" w:fill="FFFFFF"/>
                <w:lang w:val="tt-RU"/>
              </w:rPr>
              <w:t>л</w:t>
            </w:r>
          </w:p>
        </w:tc>
        <w:tc>
          <w:tcPr>
            <w:tcW w:w="3261" w:type="dxa"/>
            <w:tcBorders>
              <w:top w:val="single" w:sz="4" w:space="0" w:color="auto"/>
              <w:left w:val="single" w:sz="4" w:space="0" w:color="auto"/>
              <w:bottom w:val="single" w:sz="4" w:space="0" w:color="auto"/>
              <w:right w:val="single" w:sz="4" w:space="0" w:color="auto"/>
            </w:tcBorders>
          </w:tcPr>
          <w:p w:rsidR="002B1A2E" w:rsidRPr="00F57611" w:rsidRDefault="002B1A2E" w:rsidP="0022151E">
            <w:pPr>
              <w:jc w:val="both"/>
              <w:rPr>
                <w:sz w:val="20"/>
                <w:szCs w:val="20"/>
                <w:lang w:val="tt-RU"/>
              </w:rPr>
            </w:pPr>
            <w:r w:rsidRPr="00F57611">
              <w:rPr>
                <w:sz w:val="20"/>
                <w:szCs w:val="20"/>
                <w:lang w:val="tt-RU"/>
              </w:rPr>
              <w:t>1.Заһидуллина Д.Ф., Закирҗанов Ә.М., Т.Ш. Гыйләҗев. Татар әдәбияты. Теория. Тарих. К.: “Мәгариф” нәш-ты, 2004</w:t>
            </w:r>
          </w:p>
          <w:p w:rsidR="002B1A2E" w:rsidRPr="00F57611" w:rsidRDefault="002B1A2E" w:rsidP="0022151E">
            <w:pPr>
              <w:jc w:val="both"/>
              <w:rPr>
                <w:sz w:val="20"/>
                <w:szCs w:val="20"/>
                <w:lang w:val="tt-RU"/>
              </w:rPr>
            </w:pPr>
            <w:r w:rsidRPr="00F57611">
              <w:rPr>
                <w:sz w:val="20"/>
                <w:szCs w:val="20"/>
                <w:lang w:val="tt-RU"/>
              </w:rPr>
              <w:t>2. Хатипов Ф.М. Әдәбият теориясе. К.: ТКН, 2000.</w:t>
            </w:r>
          </w:p>
          <w:p w:rsidR="002B1A2E" w:rsidRPr="00F57611" w:rsidRDefault="002B1A2E" w:rsidP="0022151E">
            <w:pPr>
              <w:jc w:val="both"/>
              <w:rPr>
                <w:sz w:val="20"/>
                <w:szCs w:val="20"/>
                <w:lang w:val="tt-RU"/>
              </w:rPr>
            </w:pPr>
            <w:r w:rsidRPr="00F57611">
              <w:rPr>
                <w:sz w:val="20"/>
                <w:szCs w:val="20"/>
                <w:lang w:val="tt-RU"/>
              </w:rPr>
              <w:t>3. Гайфуллина Ф.А.Әдәбият дәре</w:t>
            </w:r>
            <w:r>
              <w:rPr>
                <w:sz w:val="20"/>
                <w:szCs w:val="20"/>
                <w:lang w:val="tt-RU"/>
              </w:rPr>
              <w:t>сләрендә .Казан, «Яңалиф», 2006</w:t>
            </w:r>
            <w:r w:rsidRPr="00F57611">
              <w:rPr>
                <w:sz w:val="20"/>
                <w:szCs w:val="20"/>
                <w:lang w:val="tt-RU"/>
              </w:rPr>
              <w:t>.</w:t>
            </w:r>
          </w:p>
          <w:p w:rsidR="002B1A2E" w:rsidRPr="00F57611" w:rsidRDefault="002B1A2E" w:rsidP="0022151E">
            <w:pPr>
              <w:jc w:val="both"/>
              <w:rPr>
                <w:sz w:val="20"/>
                <w:szCs w:val="20"/>
                <w:lang w:val="tt-RU"/>
              </w:rPr>
            </w:pPr>
            <w:r w:rsidRPr="00F57611">
              <w:rPr>
                <w:sz w:val="20"/>
                <w:szCs w:val="20"/>
                <w:lang w:val="tt-RU"/>
              </w:rPr>
              <w:t>6. Ф.К.Мифтиева, Ф.Г.Галимуллин. Рус мәктәбендә татар балаларына әдәбият укыту. 6нчы сыйныф. Укытучылар өчен методик кулланма. Казан. Мәгариф. 2001</w:t>
            </w:r>
          </w:p>
          <w:p w:rsidR="002B1A2E" w:rsidRPr="00F57611" w:rsidRDefault="002B1A2E" w:rsidP="0022151E">
            <w:pPr>
              <w:jc w:val="both"/>
              <w:rPr>
                <w:sz w:val="20"/>
                <w:szCs w:val="20"/>
                <w:lang w:val="tt-RU"/>
              </w:rPr>
            </w:pPr>
            <w:r w:rsidRPr="00F57611">
              <w:rPr>
                <w:sz w:val="20"/>
                <w:szCs w:val="20"/>
                <w:lang w:val="tt-RU"/>
              </w:rPr>
              <w:t xml:space="preserve">7. Абдрәхимова Я.Х. Әдәбият дәресләрендә мөстәкыйль һәм иҗади эшләр. К.: “Мәгариф” </w:t>
            </w:r>
          </w:p>
          <w:p w:rsidR="002B1A2E" w:rsidRPr="00F57611" w:rsidRDefault="002B1A2E" w:rsidP="0022151E">
            <w:pPr>
              <w:jc w:val="both"/>
              <w:rPr>
                <w:sz w:val="20"/>
                <w:szCs w:val="20"/>
                <w:lang w:val="tt-RU"/>
              </w:rPr>
            </w:pPr>
            <w:r w:rsidRPr="00F57611">
              <w:rPr>
                <w:sz w:val="20"/>
                <w:szCs w:val="20"/>
                <w:lang w:val="tt-RU"/>
              </w:rPr>
              <w:t>8. Абдрәхимова Я.Х. Әдәбият дәресләрендә бәйләнешле сөйләм үстерү. К.:. Мәгариф, 2007.</w:t>
            </w:r>
          </w:p>
          <w:p w:rsidR="002B1A2E" w:rsidRPr="00F57611" w:rsidRDefault="002B1A2E" w:rsidP="0022151E">
            <w:pPr>
              <w:jc w:val="both"/>
              <w:rPr>
                <w:sz w:val="20"/>
                <w:szCs w:val="20"/>
                <w:lang w:val="tt-RU"/>
              </w:rPr>
            </w:pPr>
            <w:r>
              <w:rPr>
                <w:sz w:val="20"/>
                <w:szCs w:val="20"/>
                <w:lang w:val="tt-RU"/>
              </w:rPr>
              <w:t>9</w:t>
            </w:r>
            <w:r w:rsidRPr="00F57611">
              <w:rPr>
                <w:sz w:val="20"/>
                <w:szCs w:val="20"/>
                <w:lang w:val="tt-RU"/>
              </w:rPr>
              <w:t>.Гайфуллина Ф.Ә. Әдәбият дәресләрендә. К.:. “Яңалиф” н-ты, 2006.</w:t>
            </w:r>
          </w:p>
          <w:p w:rsidR="002B1A2E" w:rsidRPr="00F57611" w:rsidRDefault="002B1A2E" w:rsidP="0022151E">
            <w:pPr>
              <w:jc w:val="both"/>
              <w:rPr>
                <w:sz w:val="20"/>
                <w:szCs w:val="20"/>
                <w:lang w:val="tt-RU"/>
              </w:rPr>
            </w:pPr>
            <w:r>
              <w:rPr>
                <w:sz w:val="20"/>
                <w:szCs w:val="20"/>
                <w:lang w:val="tt-RU"/>
              </w:rPr>
              <w:t>10</w:t>
            </w:r>
            <w:r w:rsidRPr="00F57611">
              <w:rPr>
                <w:sz w:val="20"/>
                <w:szCs w:val="20"/>
                <w:lang w:val="tt-RU"/>
              </w:rPr>
              <w:t>.Заһидуллина Д.Ф. Яңа дулкында. К.: “Мәгариф”, 2006.</w:t>
            </w:r>
          </w:p>
          <w:p w:rsidR="002B1A2E" w:rsidRPr="00F57611" w:rsidRDefault="002B1A2E" w:rsidP="0022151E">
            <w:pPr>
              <w:jc w:val="both"/>
              <w:rPr>
                <w:sz w:val="20"/>
                <w:szCs w:val="20"/>
                <w:lang w:val="tt-RU"/>
              </w:rPr>
            </w:pPr>
            <w:r>
              <w:rPr>
                <w:sz w:val="20"/>
                <w:szCs w:val="20"/>
                <w:lang w:val="tt-RU"/>
              </w:rPr>
              <w:t>11</w:t>
            </w:r>
            <w:r w:rsidRPr="00F57611">
              <w:rPr>
                <w:sz w:val="20"/>
                <w:szCs w:val="20"/>
                <w:lang w:val="tt-RU"/>
              </w:rPr>
              <w:t xml:space="preserve">. Заһидуллина Д.Ф., Ибраһимов М.И., Әминева В.Р. Әдәби әсәр өйрәнәбез һәм анализ ясыйбыз. К.: </w:t>
            </w:r>
            <w:r w:rsidRPr="00F57611">
              <w:rPr>
                <w:sz w:val="20"/>
                <w:szCs w:val="20"/>
                <w:lang w:val="tt-RU"/>
              </w:rPr>
              <w:lastRenderedPageBreak/>
              <w:t>“Мәгариф” нәшрияты, 2007.</w:t>
            </w:r>
          </w:p>
          <w:p w:rsidR="002B1A2E" w:rsidRPr="00F57611" w:rsidRDefault="002B1A2E" w:rsidP="0022151E">
            <w:pPr>
              <w:jc w:val="both"/>
              <w:rPr>
                <w:sz w:val="20"/>
                <w:szCs w:val="20"/>
                <w:lang w:val="tt-RU"/>
              </w:rPr>
            </w:pPr>
            <w:r w:rsidRPr="00F57611">
              <w:rPr>
                <w:sz w:val="20"/>
                <w:szCs w:val="20"/>
                <w:lang w:val="tt-RU"/>
              </w:rPr>
              <w:t>1</w:t>
            </w:r>
            <w:r>
              <w:rPr>
                <w:sz w:val="20"/>
                <w:szCs w:val="20"/>
                <w:lang w:val="tt-RU"/>
              </w:rPr>
              <w:t>2</w:t>
            </w:r>
            <w:r w:rsidRPr="00F57611">
              <w:rPr>
                <w:sz w:val="20"/>
                <w:szCs w:val="20"/>
                <w:lang w:val="tt-RU"/>
              </w:rPr>
              <w:t>. «Фән һәм мәктәп», «Мәгариф».</w:t>
            </w:r>
          </w:p>
        </w:tc>
        <w:tc>
          <w:tcPr>
            <w:tcW w:w="9922" w:type="dxa"/>
            <w:tcBorders>
              <w:top w:val="single" w:sz="4" w:space="0" w:color="auto"/>
              <w:left w:val="single" w:sz="4" w:space="0" w:color="auto"/>
              <w:bottom w:val="single" w:sz="4" w:space="0" w:color="auto"/>
              <w:right w:val="single" w:sz="4" w:space="0" w:color="auto"/>
            </w:tcBorders>
          </w:tcPr>
          <w:p w:rsidR="002B1A2E" w:rsidRPr="00F57611" w:rsidRDefault="002B1A2E" w:rsidP="002B1A2E">
            <w:pPr>
              <w:numPr>
                <w:ilvl w:val="0"/>
                <w:numId w:val="2"/>
              </w:numPr>
              <w:spacing w:after="0" w:line="240" w:lineRule="auto"/>
              <w:rPr>
                <w:sz w:val="20"/>
                <w:szCs w:val="20"/>
                <w:lang w:val="tt-RU"/>
              </w:rPr>
            </w:pPr>
            <w:r w:rsidRPr="00F57611">
              <w:rPr>
                <w:sz w:val="20"/>
                <w:szCs w:val="20"/>
                <w:lang w:val="tt-RU"/>
              </w:rPr>
              <w:lastRenderedPageBreak/>
              <w:t>Әдәбият белеме сүзлеге.</w:t>
            </w:r>
          </w:p>
          <w:p w:rsidR="002B1A2E" w:rsidRPr="00F57611" w:rsidRDefault="002B1A2E" w:rsidP="0022151E">
            <w:pPr>
              <w:jc w:val="both"/>
              <w:rPr>
                <w:sz w:val="20"/>
                <w:szCs w:val="20"/>
                <w:lang w:val="tt-RU"/>
              </w:rPr>
            </w:pPr>
          </w:p>
          <w:p w:rsidR="002B1A2E" w:rsidRPr="003B6129" w:rsidRDefault="002B1A2E" w:rsidP="002B1A2E">
            <w:pPr>
              <w:numPr>
                <w:ilvl w:val="0"/>
                <w:numId w:val="2"/>
              </w:numPr>
              <w:spacing w:after="0" w:line="240" w:lineRule="auto"/>
              <w:jc w:val="both"/>
              <w:rPr>
                <w:sz w:val="20"/>
                <w:szCs w:val="20"/>
                <w:lang w:val="tt-RU"/>
              </w:rPr>
            </w:pPr>
            <w:r w:rsidRPr="00F57611">
              <w:rPr>
                <w:sz w:val="20"/>
                <w:szCs w:val="20"/>
                <w:lang w:val="tt-RU"/>
              </w:rPr>
              <w:t>Галиуллин Т.Н. Шигърият баскычлары. К.: “Мәгариф”, 2002.</w:t>
            </w:r>
          </w:p>
          <w:p w:rsidR="002B1A2E" w:rsidRPr="00F57611" w:rsidRDefault="002B1A2E" w:rsidP="002B1A2E">
            <w:pPr>
              <w:numPr>
                <w:ilvl w:val="0"/>
                <w:numId w:val="2"/>
              </w:numPr>
              <w:spacing w:after="0" w:line="240" w:lineRule="auto"/>
              <w:jc w:val="both"/>
              <w:rPr>
                <w:sz w:val="20"/>
                <w:szCs w:val="20"/>
                <w:lang w:val="tt-RU"/>
              </w:rPr>
            </w:pPr>
            <w:r w:rsidRPr="00F57611">
              <w:rPr>
                <w:sz w:val="20"/>
                <w:szCs w:val="20"/>
                <w:lang w:val="tt-RU"/>
              </w:rPr>
              <w:t>.Заһидуллина Д.Ф. Яңа дулкында. К.: “Мәгариф”, 2006.</w:t>
            </w:r>
          </w:p>
          <w:p w:rsidR="002B1A2E" w:rsidRPr="00F57611" w:rsidRDefault="002B1A2E" w:rsidP="002B1A2E">
            <w:pPr>
              <w:numPr>
                <w:ilvl w:val="0"/>
                <w:numId w:val="2"/>
              </w:numPr>
              <w:spacing w:after="0" w:line="240" w:lineRule="auto"/>
              <w:rPr>
                <w:sz w:val="20"/>
                <w:szCs w:val="20"/>
                <w:lang w:val="tt-RU"/>
              </w:rPr>
            </w:pPr>
            <w:r w:rsidRPr="00F57611">
              <w:rPr>
                <w:sz w:val="20"/>
                <w:szCs w:val="20"/>
                <w:lang w:val="tt-RU"/>
              </w:rPr>
              <w:t>.Программа буенча каралган язучыларның әсәрләре</w:t>
            </w:r>
          </w:p>
          <w:p w:rsidR="002B1A2E" w:rsidRPr="00F57611" w:rsidRDefault="002B1A2E" w:rsidP="002B1A2E">
            <w:pPr>
              <w:numPr>
                <w:ilvl w:val="0"/>
                <w:numId w:val="2"/>
              </w:numPr>
              <w:spacing w:after="0" w:line="240" w:lineRule="auto"/>
              <w:rPr>
                <w:sz w:val="20"/>
                <w:szCs w:val="20"/>
              </w:rPr>
            </w:pPr>
            <w:r w:rsidRPr="00F57611">
              <w:rPr>
                <w:sz w:val="20"/>
                <w:szCs w:val="20"/>
                <w:lang w:val="tt-RU"/>
              </w:rPr>
              <w:t>“ Ялкын” журналы, “Сабантуй”газетасы</w:t>
            </w:r>
          </w:p>
          <w:p w:rsidR="002B1A2E" w:rsidRPr="00F57611" w:rsidRDefault="002B1A2E" w:rsidP="0022151E">
            <w:pPr>
              <w:jc w:val="both"/>
              <w:rPr>
                <w:sz w:val="20"/>
                <w:szCs w:val="20"/>
                <w:lang w:val="tt-RU"/>
              </w:rPr>
            </w:pPr>
          </w:p>
        </w:tc>
      </w:tr>
    </w:tbl>
    <w:p w:rsidR="002B1A2E" w:rsidRDefault="002B1A2E" w:rsidP="002B1A2E">
      <w:pPr>
        <w:pStyle w:val="a4"/>
        <w:jc w:val="center"/>
        <w:rPr>
          <w:rFonts w:ascii="Times New Roman" w:hAnsi="Times New Roman"/>
          <w:b/>
          <w:sz w:val="20"/>
          <w:szCs w:val="20"/>
          <w:lang w:val="tt-RU"/>
        </w:rPr>
      </w:pPr>
    </w:p>
    <w:p w:rsidR="002B1A2E" w:rsidRDefault="002B1A2E" w:rsidP="002B1A2E">
      <w:pPr>
        <w:pStyle w:val="a4"/>
        <w:jc w:val="center"/>
        <w:rPr>
          <w:rFonts w:ascii="Times New Roman" w:hAnsi="Times New Roman"/>
          <w:b/>
          <w:sz w:val="20"/>
          <w:szCs w:val="20"/>
          <w:lang w:val="tt-RU"/>
        </w:rPr>
      </w:pPr>
    </w:p>
    <w:p w:rsidR="002B1A2E" w:rsidRDefault="002B1A2E" w:rsidP="002B1A2E">
      <w:pPr>
        <w:pStyle w:val="a4"/>
        <w:jc w:val="center"/>
        <w:rPr>
          <w:rFonts w:ascii="Times New Roman" w:hAnsi="Times New Roman"/>
          <w:b/>
          <w:sz w:val="20"/>
          <w:szCs w:val="20"/>
          <w:lang w:val="tt-RU"/>
        </w:rPr>
      </w:pPr>
    </w:p>
    <w:p w:rsidR="002B1A2E" w:rsidRDefault="002B1A2E" w:rsidP="002B1A2E">
      <w:pPr>
        <w:pStyle w:val="a4"/>
        <w:jc w:val="center"/>
        <w:rPr>
          <w:rFonts w:ascii="Times New Roman" w:hAnsi="Times New Roman"/>
          <w:b/>
          <w:sz w:val="20"/>
          <w:szCs w:val="20"/>
          <w:lang w:val="tt-RU"/>
        </w:rPr>
      </w:pPr>
    </w:p>
    <w:p w:rsidR="002B1A2E" w:rsidRDefault="002B1A2E" w:rsidP="002B1A2E">
      <w:pPr>
        <w:pStyle w:val="a4"/>
        <w:jc w:val="center"/>
        <w:rPr>
          <w:rFonts w:ascii="Times New Roman" w:hAnsi="Times New Roman"/>
          <w:b/>
          <w:sz w:val="20"/>
          <w:szCs w:val="20"/>
          <w:lang w:val="tt-RU"/>
        </w:rPr>
      </w:pPr>
    </w:p>
    <w:p w:rsidR="002B1A2E" w:rsidRDefault="002B1A2E" w:rsidP="002B1A2E">
      <w:pPr>
        <w:pStyle w:val="a4"/>
        <w:jc w:val="center"/>
        <w:rPr>
          <w:rFonts w:ascii="Times New Roman" w:hAnsi="Times New Roman"/>
          <w:b/>
          <w:sz w:val="20"/>
          <w:szCs w:val="20"/>
          <w:lang w:val="tt-RU"/>
        </w:rPr>
      </w:pPr>
    </w:p>
    <w:p w:rsidR="00012A8A" w:rsidRPr="00F07588" w:rsidRDefault="00012A8A" w:rsidP="00012A8A">
      <w:pPr>
        <w:pStyle w:val="a4"/>
        <w:jc w:val="center"/>
        <w:rPr>
          <w:rFonts w:ascii="Times New Roman" w:hAnsi="Times New Roman"/>
          <w:b/>
          <w:sz w:val="20"/>
          <w:szCs w:val="20"/>
          <w:lang w:val="tt-RU"/>
        </w:rPr>
      </w:pPr>
      <w:r w:rsidRPr="00F07588">
        <w:rPr>
          <w:rFonts w:ascii="Times New Roman" w:hAnsi="Times New Roman"/>
          <w:b/>
          <w:sz w:val="20"/>
          <w:szCs w:val="20"/>
          <w:lang w:val="tt-RU"/>
        </w:rPr>
        <w:lastRenderedPageBreak/>
        <w:t>Әдәби укудан якынча арадаш  аттестация үткәрү өчен тест</w:t>
      </w:r>
    </w:p>
    <w:p w:rsidR="00012A8A" w:rsidRPr="00F07588" w:rsidRDefault="00012A8A" w:rsidP="00012A8A">
      <w:pPr>
        <w:rPr>
          <w:sz w:val="20"/>
          <w:szCs w:val="20"/>
          <w:lang w:val="tt-RU"/>
        </w:rPr>
      </w:pPr>
      <w:r w:rsidRPr="00F07588">
        <w:rPr>
          <w:sz w:val="20"/>
          <w:szCs w:val="20"/>
          <w:lang w:val="tt-RU"/>
        </w:rPr>
        <w:t>1.                       ”Кызыклы шәкерт” шигырен кем язган?</w:t>
      </w:r>
    </w:p>
    <w:p w:rsidR="00012A8A" w:rsidRPr="00012A8A" w:rsidRDefault="00012A8A" w:rsidP="00012A8A">
      <w:pPr>
        <w:ind w:left="360"/>
        <w:rPr>
          <w:sz w:val="20"/>
          <w:szCs w:val="20"/>
          <w:lang w:val="ru-RU"/>
        </w:rPr>
      </w:pPr>
      <w:r w:rsidRPr="00F07588">
        <w:rPr>
          <w:sz w:val="20"/>
          <w:szCs w:val="20"/>
          <w:lang w:val="tt-RU"/>
        </w:rPr>
        <w:t>а</w:t>
      </w:r>
      <w:r w:rsidRPr="00012A8A">
        <w:rPr>
          <w:sz w:val="20"/>
          <w:szCs w:val="20"/>
          <w:lang w:val="ru-RU"/>
        </w:rPr>
        <w:t>)Г.Тукай</w:t>
      </w:r>
    </w:p>
    <w:p w:rsidR="00012A8A" w:rsidRPr="00F07588" w:rsidRDefault="00012A8A" w:rsidP="00012A8A">
      <w:pPr>
        <w:ind w:left="360"/>
        <w:rPr>
          <w:sz w:val="20"/>
          <w:szCs w:val="20"/>
          <w:lang w:val="tt-RU"/>
        </w:rPr>
      </w:pPr>
      <w:r w:rsidRPr="00F07588">
        <w:rPr>
          <w:sz w:val="20"/>
          <w:szCs w:val="20"/>
          <w:lang w:val="tt-RU"/>
        </w:rPr>
        <w:t>б</w:t>
      </w:r>
      <w:r w:rsidRPr="00012A8A">
        <w:rPr>
          <w:sz w:val="20"/>
          <w:szCs w:val="20"/>
          <w:lang w:val="ru-RU"/>
        </w:rPr>
        <w:t>)М</w:t>
      </w:r>
      <w:r w:rsidRPr="00F07588">
        <w:rPr>
          <w:sz w:val="20"/>
          <w:szCs w:val="20"/>
          <w:lang w:val="tt-RU"/>
        </w:rPr>
        <w:t>.Җәлил</w:t>
      </w:r>
    </w:p>
    <w:p w:rsidR="00012A8A" w:rsidRPr="00F07588" w:rsidRDefault="00012A8A" w:rsidP="00012A8A">
      <w:pPr>
        <w:ind w:left="360"/>
        <w:rPr>
          <w:sz w:val="20"/>
          <w:szCs w:val="20"/>
          <w:lang w:val="tt-RU"/>
        </w:rPr>
      </w:pPr>
      <w:r w:rsidRPr="00F07588">
        <w:rPr>
          <w:sz w:val="20"/>
          <w:szCs w:val="20"/>
          <w:lang w:val="tt-RU"/>
        </w:rPr>
        <w:t>в)М.Гафури</w:t>
      </w:r>
    </w:p>
    <w:p w:rsidR="00012A8A" w:rsidRPr="00F07588" w:rsidRDefault="00012A8A" w:rsidP="00012A8A">
      <w:pPr>
        <w:ind w:left="360"/>
        <w:rPr>
          <w:sz w:val="20"/>
          <w:szCs w:val="20"/>
          <w:lang w:val="tt-RU"/>
        </w:rPr>
      </w:pPr>
    </w:p>
    <w:p w:rsidR="00012A8A" w:rsidRPr="00F07588" w:rsidRDefault="00012A8A" w:rsidP="00012A8A">
      <w:pPr>
        <w:ind w:left="360"/>
        <w:rPr>
          <w:sz w:val="20"/>
          <w:szCs w:val="20"/>
          <w:lang w:val="tt-RU"/>
        </w:rPr>
      </w:pPr>
      <w:r w:rsidRPr="00F07588">
        <w:rPr>
          <w:sz w:val="20"/>
          <w:szCs w:val="20"/>
          <w:lang w:val="tt-RU"/>
        </w:rPr>
        <w:t>2.             ”Әдәп ” шигырен кем язган?</w:t>
      </w:r>
    </w:p>
    <w:p w:rsidR="00012A8A" w:rsidRPr="00012A8A" w:rsidRDefault="00012A8A" w:rsidP="00012A8A">
      <w:pPr>
        <w:ind w:left="360"/>
        <w:rPr>
          <w:sz w:val="20"/>
          <w:szCs w:val="20"/>
          <w:lang w:val="ru-RU"/>
        </w:rPr>
      </w:pPr>
      <w:r w:rsidRPr="00F07588">
        <w:rPr>
          <w:sz w:val="20"/>
          <w:szCs w:val="20"/>
          <w:lang w:val="tt-RU"/>
        </w:rPr>
        <w:t>а</w:t>
      </w:r>
      <w:r w:rsidRPr="00012A8A">
        <w:rPr>
          <w:sz w:val="20"/>
          <w:szCs w:val="20"/>
          <w:lang w:val="ru-RU"/>
        </w:rPr>
        <w:t>)Г.Тукай</w:t>
      </w:r>
    </w:p>
    <w:p w:rsidR="00012A8A" w:rsidRPr="00F07588" w:rsidRDefault="00012A8A" w:rsidP="00012A8A">
      <w:pPr>
        <w:ind w:left="360"/>
        <w:rPr>
          <w:sz w:val="20"/>
          <w:szCs w:val="20"/>
          <w:lang w:val="tt-RU"/>
        </w:rPr>
      </w:pPr>
      <w:r w:rsidRPr="00F07588">
        <w:rPr>
          <w:sz w:val="20"/>
          <w:szCs w:val="20"/>
          <w:lang w:val="tt-RU"/>
        </w:rPr>
        <w:t>б</w:t>
      </w:r>
      <w:r w:rsidRPr="00012A8A">
        <w:rPr>
          <w:sz w:val="20"/>
          <w:szCs w:val="20"/>
          <w:lang w:val="ru-RU"/>
        </w:rPr>
        <w:t>)</w:t>
      </w:r>
      <w:r w:rsidRPr="00F07588">
        <w:rPr>
          <w:sz w:val="20"/>
          <w:szCs w:val="20"/>
          <w:lang w:val="tt-RU"/>
        </w:rPr>
        <w:t>Б.Рәхмәт</w:t>
      </w:r>
    </w:p>
    <w:p w:rsidR="00012A8A" w:rsidRPr="00F07588" w:rsidRDefault="00012A8A" w:rsidP="00012A8A">
      <w:pPr>
        <w:ind w:left="360"/>
        <w:rPr>
          <w:sz w:val="20"/>
          <w:szCs w:val="20"/>
          <w:lang w:val="tt-RU"/>
        </w:rPr>
      </w:pPr>
      <w:r w:rsidRPr="00F07588">
        <w:rPr>
          <w:sz w:val="20"/>
          <w:szCs w:val="20"/>
          <w:lang w:val="tt-RU"/>
        </w:rPr>
        <w:t>в)В.Хәйруллина</w:t>
      </w:r>
    </w:p>
    <w:p w:rsidR="00012A8A" w:rsidRPr="00F07588" w:rsidRDefault="00012A8A" w:rsidP="00012A8A">
      <w:pPr>
        <w:ind w:left="360"/>
        <w:rPr>
          <w:sz w:val="20"/>
          <w:szCs w:val="20"/>
          <w:lang w:val="tt-RU"/>
        </w:rPr>
      </w:pPr>
      <w:r w:rsidRPr="00F07588">
        <w:rPr>
          <w:sz w:val="20"/>
          <w:szCs w:val="20"/>
          <w:lang w:val="tt-RU"/>
        </w:rPr>
        <w:t>3.                    Ашханә сүзенең дөрес тәрҗемәсен атагыз?</w:t>
      </w:r>
    </w:p>
    <w:p w:rsidR="00012A8A" w:rsidRPr="00F07588" w:rsidRDefault="00012A8A" w:rsidP="00012A8A">
      <w:pPr>
        <w:ind w:left="360"/>
        <w:rPr>
          <w:sz w:val="20"/>
          <w:szCs w:val="20"/>
          <w:lang w:val="tt-RU"/>
        </w:rPr>
      </w:pPr>
      <w:r w:rsidRPr="00F07588">
        <w:rPr>
          <w:sz w:val="20"/>
          <w:szCs w:val="20"/>
          <w:lang w:val="tt-RU"/>
        </w:rPr>
        <w:t>а</w:t>
      </w:r>
      <w:r w:rsidRPr="00012A8A">
        <w:rPr>
          <w:sz w:val="20"/>
          <w:szCs w:val="20"/>
          <w:lang w:val="ru-RU"/>
        </w:rPr>
        <w:t>)</w:t>
      </w:r>
      <w:r w:rsidRPr="00F07588">
        <w:rPr>
          <w:sz w:val="20"/>
          <w:szCs w:val="20"/>
          <w:lang w:val="tt-RU"/>
        </w:rPr>
        <w:t>Библиотека</w:t>
      </w:r>
    </w:p>
    <w:p w:rsidR="00012A8A" w:rsidRPr="00F07588" w:rsidRDefault="00012A8A" w:rsidP="00012A8A">
      <w:pPr>
        <w:ind w:left="360"/>
        <w:rPr>
          <w:sz w:val="20"/>
          <w:szCs w:val="20"/>
          <w:lang w:val="tt-RU"/>
        </w:rPr>
      </w:pPr>
      <w:r w:rsidRPr="00F07588">
        <w:rPr>
          <w:sz w:val="20"/>
          <w:szCs w:val="20"/>
          <w:lang w:val="tt-RU"/>
        </w:rPr>
        <w:t>б</w:t>
      </w:r>
      <w:r w:rsidRPr="00012A8A">
        <w:rPr>
          <w:sz w:val="20"/>
          <w:szCs w:val="20"/>
          <w:lang w:val="ru-RU"/>
        </w:rPr>
        <w:t>)</w:t>
      </w:r>
      <w:r w:rsidRPr="00F07588">
        <w:rPr>
          <w:sz w:val="20"/>
          <w:szCs w:val="20"/>
          <w:lang w:val="tt-RU"/>
        </w:rPr>
        <w:t>Столовая</w:t>
      </w:r>
    </w:p>
    <w:p w:rsidR="00012A8A" w:rsidRPr="00F07588" w:rsidRDefault="00012A8A" w:rsidP="00012A8A">
      <w:pPr>
        <w:ind w:left="360"/>
        <w:rPr>
          <w:sz w:val="20"/>
          <w:szCs w:val="20"/>
          <w:lang w:val="tt-RU"/>
        </w:rPr>
      </w:pPr>
      <w:r w:rsidRPr="00F07588">
        <w:rPr>
          <w:sz w:val="20"/>
          <w:szCs w:val="20"/>
          <w:lang w:val="tt-RU"/>
        </w:rPr>
        <w:t>в)Школа</w:t>
      </w:r>
    </w:p>
    <w:p w:rsidR="00012A8A" w:rsidRPr="00F07588" w:rsidRDefault="00012A8A" w:rsidP="00012A8A">
      <w:pPr>
        <w:ind w:left="360"/>
        <w:rPr>
          <w:sz w:val="20"/>
          <w:szCs w:val="20"/>
          <w:lang w:val="tt-RU"/>
        </w:rPr>
      </w:pPr>
      <w:r w:rsidRPr="00F07588">
        <w:rPr>
          <w:sz w:val="20"/>
          <w:szCs w:val="20"/>
          <w:lang w:val="tt-RU"/>
        </w:rPr>
        <w:t>4.                     “Безнең гаилә” шигырен кем язган?</w:t>
      </w:r>
    </w:p>
    <w:p w:rsidR="00012A8A" w:rsidRPr="00012A8A" w:rsidRDefault="00012A8A" w:rsidP="00012A8A">
      <w:pPr>
        <w:ind w:left="360"/>
        <w:rPr>
          <w:sz w:val="20"/>
          <w:szCs w:val="20"/>
          <w:lang w:val="ru-RU"/>
        </w:rPr>
      </w:pPr>
      <w:r w:rsidRPr="00F07588">
        <w:rPr>
          <w:sz w:val="20"/>
          <w:szCs w:val="20"/>
          <w:lang w:val="tt-RU"/>
        </w:rPr>
        <w:t>а</w:t>
      </w:r>
      <w:r w:rsidRPr="00012A8A">
        <w:rPr>
          <w:sz w:val="20"/>
          <w:szCs w:val="20"/>
          <w:lang w:val="ru-RU"/>
        </w:rPr>
        <w:t>)Г.Тукай</w:t>
      </w:r>
    </w:p>
    <w:p w:rsidR="00012A8A" w:rsidRPr="00F07588" w:rsidRDefault="00012A8A" w:rsidP="00012A8A">
      <w:pPr>
        <w:ind w:left="360"/>
        <w:rPr>
          <w:sz w:val="20"/>
          <w:szCs w:val="20"/>
          <w:lang w:val="tt-RU"/>
        </w:rPr>
      </w:pPr>
      <w:r w:rsidRPr="00F07588">
        <w:rPr>
          <w:sz w:val="20"/>
          <w:szCs w:val="20"/>
          <w:lang w:val="tt-RU"/>
        </w:rPr>
        <w:t>б</w:t>
      </w:r>
      <w:r w:rsidRPr="00012A8A">
        <w:rPr>
          <w:sz w:val="20"/>
          <w:szCs w:val="20"/>
          <w:lang w:val="ru-RU"/>
        </w:rPr>
        <w:t>)</w:t>
      </w:r>
      <w:r w:rsidRPr="00F07588">
        <w:rPr>
          <w:sz w:val="20"/>
          <w:szCs w:val="20"/>
          <w:lang w:val="tt-RU"/>
        </w:rPr>
        <w:t>Б.Рәхмәт</w:t>
      </w:r>
    </w:p>
    <w:p w:rsidR="00012A8A" w:rsidRPr="00F07588" w:rsidRDefault="00012A8A" w:rsidP="00012A8A">
      <w:pPr>
        <w:ind w:left="360"/>
        <w:rPr>
          <w:sz w:val="20"/>
          <w:szCs w:val="20"/>
          <w:lang w:val="tt-RU"/>
        </w:rPr>
      </w:pPr>
      <w:r w:rsidRPr="00F07588">
        <w:rPr>
          <w:sz w:val="20"/>
          <w:szCs w:val="20"/>
          <w:lang w:val="tt-RU"/>
        </w:rPr>
        <w:t>в)М.Гафури</w:t>
      </w:r>
    </w:p>
    <w:p w:rsidR="00012A8A" w:rsidRPr="00F07588" w:rsidRDefault="00012A8A" w:rsidP="00012A8A">
      <w:pPr>
        <w:ind w:left="360"/>
        <w:rPr>
          <w:sz w:val="20"/>
          <w:szCs w:val="20"/>
          <w:lang w:val="tt-RU"/>
        </w:rPr>
      </w:pPr>
      <w:r w:rsidRPr="00F07588">
        <w:rPr>
          <w:sz w:val="20"/>
          <w:szCs w:val="20"/>
          <w:lang w:val="tt-RU"/>
        </w:rPr>
        <w:t>5.                        ”Йөнтәс песи баласы  “хикәясен кем язган?</w:t>
      </w:r>
    </w:p>
    <w:p w:rsidR="00012A8A" w:rsidRPr="00012A8A" w:rsidRDefault="00012A8A" w:rsidP="00012A8A">
      <w:pPr>
        <w:ind w:left="360"/>
        <w:rPr>
          <w:sz w:val="20"/>
          <w:szCs w:val="20"/>
          <w:lang w:val="ru-RU"/>
        </w:rPr>
      </w:pPr>
      <w:r w:rsidRPr="00F07588">
        <w:rPr>
          <w:sz w:val="20"/>
          <w:szCs w:val="20"/>
          <w:lang w:val="tt-RU"/>
        </w:rPr>
        <w:t>а</w:t>
      </w:r>
      <w:r w:rsidRPr="00012A8A">
        <w:rPr>
          <w:sz w:val="20"/>
          <w:szCs w:val="20"/>
          <w:lang w:val="ru-RU"/>
        </w:rPr>
        <w:t>)Г.Тукай</w:t>
      </w:r>
    </w:p>
    <w:p w:rsidR="00012A8A" w:rsidRPr="00F07588" w:rsidRDefault="00012A8A" w:rsidP="00012A8A">
      <w:pPr>
        <w:ind w:left="360"/>
        <w:rPr>
          <w:sz w:val="20"/>
          <w:szCs w:val="20"/>
          <w:lang w:val="tt-RU"/>
        </w:rPr>
      </w:pPr>
      <w:r w:rsidRPr="00F07588">
        <w:rPr>
          <w:sz w:val="20"/>
          <w:szCs w:val="20"/>
          <w:lang w:val="tt-RU"/>
        </w:rPr>
        <w:lastRenderedPageBreak/>
        <w:t>б</w:t>
      </w:r>
      <w:r w:rsidRPr="00012A8A">
        <w:rPr>
          <w:sz w:val="20"/>
          <w:szCs w:val="20"/>
          <w:lang w:val="ru-RU"/>
        </w:rPr>
        <w:t>)М</w:t>
      </w:r>
      <w:r w:rsidRPr="00F07588">
        <w:rPr>
          <w:sz w:val="20"/>
          <w:szCs w:val="20"/>
          <w:lang w:val="tt-RU"/>
        </w:rPr>
        <w:t>.Җәлил</w:t>
      </w:r>
    </w:p>
    <w:p w:rsidR="00012A8A" w:rsidRPr="00F07588" w:rsidRDefault="00012A8A" w:rsidP="00012A8A">
      <w:pPr>
        <w:ind w:left="360"/>
        <w:rPr>
          <w:sz w:val="20"/>
          <w:szCs w:val="20"/>
          <w:lang w:val="tt-RU"/>
        </w:rPr>
      </w:pPr>
      <w:r w:rsidRPr="00F07588">
        <w:rPr>
          <w:sz w:val="20"/>
          <w:szCs w:val="20"/>
          <w:lang w:val="tt-RU"/>
        </w:rPr>
        <w:t>в)Н.Каштанов</w:t>
      </w:r>
    </w:p>
    <w:p w:rsidR="00012A8A" w:rsidRPr="00F07588" w:rsidRDefault="00012A8A" w:rsidP="00012A8A">
      <w:pPr>
        <w:ind w:left="360"/>
        <w:rPr>
          <w:sz w:val="20"/>
          <w:szCs w:val="20"/>
          <w:lang w:val="tt-RU"/>
        </w:rPr>
      </w:pPr>
      <w:r w:rsidRPr="00F07588">
        <w:rPr>
          <w:sz w:val="20"/>
          <w:szCs w:val="20"/>
          <w:lang w:val="tt-RU"/>
        </w:rPr>
        <w:t>6.                      Беренче баганадагы сүзләрне пары белән тоташтыр.</w:t>
      </w:r>
    </w:p>
    <w:p w:rsidR="00012A8A" w:rsidRPr="00F07588" w:rsidRDefault="00012A8A" w:rsidP="00012A8A">
      <w:pPr>
        <w:ind w:left="360"/>
        <w:rPr>
          <w:sz w:val="20"/>
          <w:szCs w:val="20"/>
          <w:lang w:val="tt-RU"/>
        </w:rPr>
      </w:pPr>
      <w:r w:rsidRPr="00F07588">
        <w:rPr>
          <w:sz w:val="20"/>
          <w:szCs w:val="20"/>
          <w:lang w:val="tt-RU"/>
        </w:rPr>
        <w:t>Якты                            яңгыр</w:t>
      </w:r>
    </w:p>
    <w:p w:rsidR="00012A8A" w:rsidRPr="00F07588" w:rsidRDefault="00012A8A" w:rsidP="00012A8A">
      <w:pPr>
        <w:ind w:left="360"/>
        <w:rPr>
          <w:sz w:val="20"/>
          <w:szCs w:val="20"/>
          <w:lang w:val="tt-RU"/>
        </w:rPr>
      </w:pPr>
      <w:r w:rsidRPr="00F07588">
        <w:rPr>
          <w:sz w:val="20"/>
          <w:szCs w:val="20"/>
          <w:lang w:val="tt-RU"/>
        </w:rPr>
        <w:t>Җылы                        күлмәк</w:t>
      </w:r>
    </w:p>
    <w:p w:rsidR="00012A8A" w:rsidRPr="00F07588" w:rsidRDefault="00012A8A" w:rsidP="00012A8A">
      <w:pPr>
        <w:ind w:left="360"/>
        <w:rPr>
          <w:sz w:val="20"/>
          <w:szCs w:val="20"/>
          <w:lang w:val="tt-RU"/>
        </w:rPr>
      </w:pPr>
      <w:r w:rsidRPr="00F07588">
        <w:rPr>
          <w:sz w:val="20"/>
          <w:szCs w:val="20"/>
          <w:lang w:val="tt-RU"/>
        </w:rPr>
        <w:t>Зәңгәр                        бүлмә</w:t>
      </w:r>
    </w:p>
    <w:p w:rsidR="00012A8A" w:rsidRPr="00F07588" w:rsidRDefault="00012A8A" w:rsidP="00012A8A">
      <w:pPr>
        <w:ind w:left="360"/>
        <w:rPr>
          <w:sz w:val="20"/>
          <w:szCs w:val="20"/>
          <w:lang w:val="tt-RU"/>
        </w:rPr>
      </w:pPr>
      <w:r w:rsidRPr="00F07588">
        <w:rPr>
          <w:sz w:val="20"/>
          <w:szCs w:val="20"/>
          <w:lang w:val="tt-RU"/>
        </w:rPr>
        <w:t>7.                    Бу айда яз башлана.</w:t>
      </w:r>
    </w:p>
    <w:p w:rsidR="00012A8A" w:rsidRPr="00012A8A" w:rsidRDefault="00012A8A" w:rsidP="00012A8A">
      <w:pPr>
        <w:ind w:left="360"/>
        <w:rPr>
          <w:sz w:val="20"/>
          <w:szCs w:val="20"/>
          <w:lang w:val="ru-RU"/>
        </w:rPr>
      </w:pPr>
      <w:r w:rsidRPr="00F07588">
        <w:rPr>
          <w:sz w:val="20"/>
          <w:szCs w:val="20"/>
          <w:lang w:val="tt-RU"/>
        </w:rPr>
        <w:t>а</w:t>
      </w:r>
      <w:r w:rsidRPr="00012A8A">
        <w:rPr>
          <w:sz w:val="20"/>
          <w:szCs w:val="20"/>
          <w:lang w:val="ru-RU"/>
        </w:rPr>
        <w:t>)</w:t>
      </w:r>
      <w:r w:rsidRPr="00F07588">
        <w:rPr>
          <w:sz w:val="20"/>
          <w:szCs w:val="20"/>
          <w:lang w:val="tt-RU"/>
        </w:rPr>
        <w:t>апрел</w:t>
      </w:r>
      <w:r w:rsidRPr="00012A8A">
        <w:rPr>
          <w:sz w:val="20"/>
          <w:szCs w:val="20"/>
          <w:lang w:val="ru-RU"/>
        </w:rPr>
        <w:t>ь</w:t>
      </w:r>
    </w:p>
    <w:p w:rsidR="00012A8A" w:rsidRPr="00F07588" w:rsidRDefault="00012A8A" w:rsidP="00012A8A">
      <w:pPr>
        <w:ind w:left="360"/>
        <w:rPr>
          <w:sz w:val="20"/>
          <w:szCs w:val="20"/>
          <w:lang w:val="tt-RU"/>
        </w:rPr>
      </w:pPr>
      <w:r w:rsidRPr="00F07588">
        <w:rPr>
          <w:sz w:val="20"/>
          <w:szCs w:val="20"/>
          <w:lang w:val="tt-RU"/>
        </w:rPr>
        <w:t>б</w:t>
      </w:r>
      <w:r w:rsidRPr="00012A8A">
        <w:rPr>
          <w:sz w:val="20"/>
          <w:szCs w:val="20"/>
          <w:lang w:val="ru-RU"/>
        </w:rPr>
        <w:t>)февраль</w:t>
      </w:r>
    </w:p>
    <w:p w:rsidR="00012A8A" w:rsidRPr="00F07588" w:rsidRDefault="00012A8A" w:rsidP="00012A8A">
      <w:pPr>
        <w:ind w:left="360"/>
        <w:rPr>
          <w:sz w:val="20"/>
          <w:szCs w:val="20"/>
          <w:lang w:val="tt-RU"/>
        </w:rPr>
      </w:pPr>
      <w:r w:rsidRPr="00F07588">
        <w:rPr>
          <w:sz w:val="20"/>
          <w:szCs w:val="20"/>
          <w:lang w:val="tt-RU"/>
        </w:rPr>
        <w:t>в)март</w:t>
      </w:r>
    </w:p>
    <w:p w:rsidR="00012A8A" w:rsidRPr="00F07588" w:rsidRDefault="00012A8A" w:rsidP="00012A8A">
      <w:pPr>
        <w:ind w:left="360"/>
        <w:rPr>
          <w:sz w:val="20"/>
          <w:szCs w:val="20"/>
          <w:lang w:val="tt-RU"/>
        </w:rPr>
      </w:pPr>
      <w:r w:rsidRPr="00F07588">
        <w:rPr>
          <w:sz w:val="20"/>
          <w:szCs w:val="20"/>
          <w:lang w:val="tt-RU"/>
        </w:rPr>
        <w:t>8.                   Хатаны тап. Атның нәрсәсе була?</w:t>
      </w:r>
    </w:p>
    <w:p w:rsidR="00012A8A" w:rsidRPr="00F07588" w:rsidRDefault="00012A8A" w:rsidP="00012A8A">
      <w:pPr>
        <w:ind w:left="360"/>
        <w:rPr>
          <w:sz w:val="20"/>
          <w:szCs w:val="20"/>
          <w:lang w:val="tt-RU"/>
        </w:rPr>
      </w:pPr>
      <w:r w:rsidRPr="00F07588">
        <w:rPr>
          <w:sz w:val="20"/>
          <w:szCs w:val="20"/>
          <w:lang w:val="tt-RU"/>
        </w:rPr>
        <w:t>а</w:t>
      </w:r>
      <w:r w:rsidRPr="00012A8A">
        <w:rPr>
          <w:sz w:val="20"/>
          <w:szCs w:val="20"/>
          <w:lang w:val="ru-RU"/>
        </w:rPr>
        <w:t>)</w:t>
      </w:r>
      <w:r w:rsidRPr="00F07588">
        <w:rPr>
          <w:sz w:val="20"/>
          <w:szCs w:val="20"/>
          <w:lang w:val="tt-RU"/>
        </w:rPr>
        <w:t>ике күзе</w:t>
      </w:r>
    </w:p>
    <w:p w:rsidR="00012A8A" w:rsidRPr="00F07588" w:rsidRDefault="00012A8A" w:rsidP="00012A8A">
      <w:pPr>
        <w:ind w:left="360"/>
        <w:rPr>
          <w:sz w:val="20"/>
          <w:szCs w:val="20"/>
          <w:lang w:val="tt-RU"/>
        </w:rPr>
      </w:pPr>
      <w:r w:rsidRPr="00F07588">
        <w:rPr>
          <w:sz w:val="20"/>
          <w:szCs w:val="20"/>
          <w:lang w:val="tt-RU"/>
        </w:rPr>
        <w:t>б</w:t>
      </w:r>
      <w:r w:rsidRPr="00012A8A">
        <w:rPr>
          <w:sz w:val="20"/>
          <w:szCs w:val="20"/>
          <w:lang w:val="ru-RU"/>
        </w:rPr>
        <w:t>)</w:t>
      </w:r>
      <w:r w:rsidRPr="00F07588">
        <w:rPr>
          <w:sz w:val="20"/>
          <w:szCs w:val="20"/>
          <w:lang w:val="tt-RU"/>
        </w:rPr>
        <w:t>дүрт аягы</w:t>
      </w:r>
    </w:p>
    <w:p w:rsidR="00012A8A" w:rsidRPr="00F07588" w:rsidRDefault="00012A8A" w:rsidP="00012A8A">
      <w:pPr>
        <w:ind w:left="360"/>
        <w:rPr>
          <w:sz w:val="20"/>
          <w:szCs w:val="20"/>
          <w:lang w:val="tt-RU"/>
        </w:rPr>
      </w:pPr>
      <w:r w:rsidRPr="00F07588">
        <w:rPr>
          <w:sz w:val="20"/>
          <w:szCs w:val="20"/>
          <w:lang w:val="tt-RU"/>
        </w:rPr>
        <w:t>в)ике аягы</w:t>
      </w:r>
    </w:p>
    <w:p w:rsidR="00012A8A" w:rsidRPr="00F07588" w:rsidRDefault="00012A8A" w:rsidP="00012A8A">
      <w:pPr>
        <w:ind w:left="360"/>
        <w:rPr>
          <w:sz w:val="20"/>
          <w:szCs w:val="20"/>
          <w:lang w:val="tt-RU"/>
        </w:rPr>
      </w:pPr>
      <w:r w:rsidRPr="00F07588">
        <w:rPr>
          <w:sz w:val="20"/>
          <w:szCs w:val="20"/>
          <w:lang w:val="tt-RU"/>
        </w:rPr>
        <w:t>9.                 ”Җәй җитте ” шигырен  кем язган?</w:t>
      </w:r>
    </w:p>
    <w:p w:rsidR="00012A8A" w:rsidRPr="00F07588" w:rsidRDefault="00012A8A" w:rsidP="00012A8A">
      <w:pPr>
        <w:ind w:left="360"/>
        <w:rPr>
          <w:sz w:val="20"/>
          <w:szCs w:val="20"/>
          <w:lang w:val="tt-RU"/>
        </w:rPr>
      </w:pPr>
      <w:r w:rsidRPr="00F07588">
        <w:rPr>
          <w:sz w:val="20"/>
          <w:szCs w:val="20"/>
          <w:lang w:val="tt-RU"/>
        </w:rPr>
        <w:t>а)Г.Тукай</w:t>
      </w:r>
    </w:p>
    <w:p w:rsidR="00012A8A" w:rsidRPr="00F07588" w:rsidRDefault="00012A8A" w:rsidP="00012A8A">
      <w:pPr>
        <w:ind w:left="360"/>
        <w:rPr>
          <w:sz w:val="20"/>
          <w:szCs w:val="20"/>
          <w:lang w:val="tt-RU"/>
        </w:rPr>
      </w:pPr>
      <w:r w:rsidRPr="00F07588">
        <w:rPr>
          <w:sz w:val="20"/>
          <w:szCs w:val="20"/>
          <w:lang w:val="tt-RU"/>
        </w:rPr>
        <w:t>б)М.Фәйзуллина</w:t>
      </w:r>
    </w:p>
    <w:p w:rsidR="00012A8A" w:rsidRPr="00F07588" w:rsidRDefault="00012A8A" w:rsidP="00012A8A">
      <w:pPr>
        <w:ind w:left="360"/>
        <w:rPr>
          <w:sz w:val="20"/>
          <w:szCs w:val="20"/>
          <w:lang w:val="tt-RU"/>
        </w:rPr>
      </w:pPr>
      <w:r w:rsidRPr="00F07588">
        <w:rPr>
          <w:sz w:val="20"/>
          <w:szCs w:val="20"/>
          <w:lang w:val="tt-RU"/>
        </w:rPr>
        <w:t>в)М.Гафури</w:t>
      </w:r>
    </w:p>
    <w:p w:rsidR="00012A8A" w:rsidRPr="00F07588" w:rsidRDefault="00012A8A" w:rsidP="00012A8A">
      <w:pPr>
        <w:ind w:left="360"/>
        <w:rPr>
          <w:sz w:val="20"/>
          <w:szCs w:val="20"/>
          <w:lang w:val="tt-RU"/>
        </w:rPr>
      </w:pPr>
      <w:r w:rsidRPr="00F07588">
        <w:rPr>
          <w:sz w:val="20"/>
          <w:szCs w:val="20"/>
          <w:lang w:val="tt-RU"/>
        </w:rPr>
        <w:t>10.                “Гөлчәчәк әкиятен  кем язган?</w:t>
      </w:r>
    </w:p>
    <w:p w:rsidR="00012A8A" w:rsidRPr="00F07588" w:rsidRDefault="00012A8A" w:rsidP="00012A8A">
      <w:pPr>
        <w:ind w:left="360"/>
        <w:rPr>
          <w:sz w:val="20"/>
          <w:szCs w:val="20"/>
          <w:lang w:val="tt-RU"/>
        </w:rPr>
      </w:pPr>
      <w:r w:rsidRPr="00F07588">
        <w:rPr>
          <w:sz w:val="20"/>
          <w:szCs w:val="20"/>
          <w:lang w:val="tt-RU"/>
        </w:rPr>
        <w:t>а) Х.Халиков</w:t>
      </w:r>
    </w:p>
    <w:p w:rsidR="00012A8A" w:rsidRPr="00F07588" w:rsidRDefault="00012A8A" w:rsidP="00012A8A">
      <w:pPr>
        <w:ind w:left="360"/>
        <w:rPr>
          <w:sz w:val="20"/>
          <w:szCs w:val="20"/>
          <w:lang w:val="tt-RU"/>
        </w:rPr>
      </w:pPr>
      <w:r w:rsidRPr="00F07588">
        <w:rPr>
          <w:sz w:val="20"/>
          <w:szCs w:val="20"/>
          <w:lang w:val="tt-RU"/>
        </w:rPr>
        <w:lastRenderedPageBreak/>
        <w:t>б)татар  халык әкияте</w:t>
      </w:r>
    </w:p>
    <w:p w:rsidR="00012A8A" w:rsidRPr="00F07588" w:rsidRDefault="00012A8A" w:rsidP="00012A8A">
      <w:pPr>
        <w:ind w:left="360"/>
        <w:rPr>
          <w:sz w:val="20"/>
          <w:szCs w:val="20"/>
          <w:lang w:val="tt-RU"/>
        </w:rPr>
      </w:pPr>
      <w:r w:rsidRPr="00F07588">
        <w:rPr>
          <w:sz w:val="20"/>
          <w:szCs w:val="20"/>
          <w:lang w:val="tt-RU"/>
        </w:rPr>
        <w:t>в)М.Гафури</w:t>
      </w:r>
    </w:p>
    <w:p w:rsidR="00012A8A" w:rsidRPr="00012A8A" w:rsidRDefault="00012A8A" w:rsidP="00012A8A">
      <w:pPr>
        <w:shd w:val="clear" w:color="auto" w:fill="FFFFFF"/>
        <w:tabs>
          <w:tab w:val="left" w:pos="631"/>
        </w:tabs>
        <w:jc w:val="center"/>
        <w:rPr>
          <w:rStyle w:val="FontStyle12"/>
          <w:bCs/>
          <w:noProof/>
          <w:szCs w:val="20"/>
          <w:lang w:val="ru-RU"/>
        </w:rPr>
      </w:pPr>
    </w:p>
    <w:p w:rsidR="00012A8A" w:rsidRPr="00F07588" w:rsidRDefault="00012A8A" w:rsidP="00012A8A">
      <w:pPr>
        <w:shd w:val="clear" w:color="auto" w:fill="FFFFFF"/>
        <w:tabs>
          <w:tab w:val="left" w:pos="631"/>
        </w:tabs>
        <w:jc w:val="center"/>
        <w:rPr>
          <w:rStyle w:val="FontStyle12"/>
          <w:bCs/>
          <w:noProof/>
          <w:szCs w:val="20"/>
          <w:lang w:val="tt-RU"/>
        </w:rPr>
      </w:pPr>
      <w:r w:rsidRPr="00F07588">
        <w:rPr>
          <w:rStyle w:val="FontStyle12"/>
          <w:bCs/>
          <w:noProof/>
          <w:szCs w:val="20"/>
          <w:lang w:val="tt-RU"/>
        </w:rPr>
        <w:t>Тест эшләрен бәяләү нормалары</w:t>
      </w:r>
    </w:p>
    <w:p w:rsidR="00012A8A" w:rsidRPr="00F07588" w:rsidRDefault="00012A8A" w:rsidP="00012A8A">
      <w:pPr>
        <w:pStyle w:val="Style5"/>
        <w:widowControl/>
        <w:jc w:val="center"/>
        <w:rPr>
          <w:color w:val="000000"/>
          <w:sz w:val="20"/>
          <w:szCs w:val="20"/>
          <w:lang w:val="tt-RU"/>
        </w:rPr>
      </w:pPr>
      <w:r w:rsidRPr="00F07588">
        <w:rPr>
          <w:color w:val="000000"/>
          <w:sz w:val="20"/>
          <w:szCs w:val="20"/>
          <w:lang w:val="tt-RU"/>
        </w:rPr>
        <w:t>Тест эшләре түбәндәгечә бәяләнә. Әгәр укучы бирелгән эшнең</w:t>
      </w:r>
    </w:p>
    <w:p w:rsidR="00012A8A" w:rsidRPr="00F07588" w:rsidRDefault="00012A8A" w:rsidP="00012A8A">
      <w:pPr>
        <w:pStyle w:val="Style5"/>
        <w:widowControl/>
        <w:jc w:val="center"/>
        <w:rPr>
          <w:color w:val="000000"/>
          <w:sz w:val="20"/>
          <w:szCs w:val="20"/>
          <w:lang w:val="tt-RU"/>
        </w:rPr>
      </w:pPr>
      <w:r w:rsidRPr="00F07588">
        <w:rPr>
          <w:color w:val="000000"/>
          <w:sz w:val="20"/>
          <w:szCs w:val="20"/>
          <w:lang w:val="tt-RU"/>
        </w:rPr>
        <w:t>90 - 100 % башкарса “</w:t>
      </w:r>
      <w:smartTag w:uri="urn:schemas-microsoft-com:office:smarttags" w:element="metricconverter">
        <w:smartTagPr>
          <w:attr w:name="ProductID" w:val="5”"/>
        </w:smartTagPr>
        <w:r w:rsidRPr="00F07588">
          <w:rPr>
            <w:color w:val="000000"/>
            <w:sz w:val="20"/>
            <w:szCs w:val="20"/>
            <w:lang w:val="tt-RU"/>
          </w:rPr>
          <w:t>5”</w:t>
        </w:r>
      </w:smartTag>
      <w:r w:rsidRPr="00F07588">
        <w:rPr>
          <w:color w:val="000000"/>
          <w:sz w:val="20"/>
          <w:szCs w:val="20"/>
          <w:lang w:val="tt-RU"/>
        </w:rPr>
        <w:t xml:space="preserve"> билгесе куела,</w:t>
      </w:r>
    </w:p>
    <w:p w:rsidR="00012A8A" w:rsidRPr="00F07588" w:rsidRDefault="00012A8A" w:rsidP="00012A8A">
      <w:pPr>
        <w:pStyle w:val="Style5"/>
        <w:widowControl/>
        <w:jc w:val="center"/>
        <w:rPr>
          <w:color w:val="000000"/>
          <w:sz w:val="20"/>
          <w:szCs w:val="20"/>
        </w:rPr>
      </w:pPr>
      <w:r w:rsidRPr="00F07588">
        <w:rPr>
          <w:color w:val="000000"/>
          <w:sz w:val="20"/>
          <w:szCs w:val="20"/>
        </w:rPr>
        <w:t xml:space="preserve">70 - 89 % </w:t>
      </w:r>
      <w:proofErr w:type="spellStart"/>
      <w:r w:rsidRPr="00F07588">
        <w:rPr>
          <w:color w:val="000000"/>
          <w:sz w:val="20"/>
          <w:szCs w:val="20"/>
        </w:rPr>
        <w:t>башкарса</w:t>
      </w:r>
      <w:proofErr w:type="spellEnd"/>
      <w:r w:rsidRPr="00F07588">
        <w:rPr>
          <w:color w:val="000000"/>
          <w:sz w:val="20"/>
          <w:szCs w:val="20"/>
        </w:rPr>
        <w:t xml:space="preserve"> “</w:t>
      </w:r>
      <w:smartTag w:uri="urn:schemas-microsoft-com:office:smarttags" w:element="metricconverter">
        <w:smartTagPr>
          <w:attr w:name="ProductID" w:val="4”"/>
        </w:smartTagPr>
        <w:r w:rsidRPr="00F07588">
          <w:rPr>
            <w:color w:val="000000"/>
            <w:sz w:val="20"/>
            <w:szCs w:val="20"/>
          </w:rPr>
          <w:t>4”</w:t>
        </w:r>
      </w:smartTag>
      <w:r w:rsidRPr="00F07588">
        <w:rPr>
          <w:color w:val="000000"/>
          <w:sz w:val="20"/>
          <w:szCs w:val="20"/>
        </w:rPr>
        <w:t xml:space="preserve"> </w:t>
      </w:r>
      <w:proofErr w:type="spellStart"/>
      <w:r w:rsidRPr="00F07588">
        <w:rPr>
          <w:color w:val="000000"/>
          <w:sz w:val="20"/>
          <w:szCs w:val="20"/>
        </w:rPr>
        <w:t>билгесе</w:t>
      </w:r>
      <w:proofErr w:type="spellEnd"/>
      <w:r w:rsidRPr="00F07588">
        <w:rPr>
          <w:color w:val="000000"/>
          <w:sz w:val="20"/>
          <w:szCs w:val="20"/>
        </w:rPr>
        <w:t xml:space="preserve"> </w:t>
      </w:r>
      <w:proofErr w:type="spellStart"/>
      <w:r w:rsidRPr="00F07588">
        <w:rPr>
          <w:color w:val="000000"/>
          <w:sz w:val="20"/>
          <w:szCs w:val="20"/>
        </w:rPr>
        <w:t>куела</w:t>
      </w:r>
      <w:proofErr w:type="spellEnd"/>
      <w:r w:rsidRPr="00F07588">
        <w:rPr>
          <w:color w:val="000000"/>
          <w:sz w:val="20"/>
          <w:szCs w:val="20"/>
        </w:rPr>
        <w:t>,</w:t>
      </w:r>
    </w:p>
    <w:p w:rsidR="00012A8A" w:rsidRPr="00F07588" w:rsidRDefault="00012A8A" w:rsidP="00012A8A">
      <w:pPr>
        <w:pStyle w:val="Style5"/>
        <w:widowControl/>
        <w:jc w:val="center"/>
        <w:rPr>
          <w:color w:val="000000"/>
          <w:sz w:val="20"/>
          <w:szCs w:val="20"/>
        </w:rPr>
      </w:pPr>
      <w:r w:rsidRPr="00F07588">
        <w:rPr>
          <w:color w:val="000000"/>
          <w:sz w:val="20"/>
          <w:szCs w:val="20"/>
        </w:rPr>
        <w:t xml:space="preserve">50 - 69 % </w:t>
      </w:r>
      <w:proofErr w:type="spellStart"/>
      <w:r w:rsidRPr="00F07588">
        <w:rPr>
          <w:color w:val="000000"/>
          <w:sz w:val="20"/>
          <w:szCs w:val="20"/>
        </w:rPr>
        <w:t>башкарса</w:t>
      </w:r>
      <w:proofErr w:type="spellEnd"/>
      <w:r w:rsidRPr="00F07588">
        <w:rPr>
          <w:color w:val="000000"/>
          <w:sz w:val="20"/>
          <w:szCs w:val="20"/>
        </w:rPr>
        <w:t xml:space="preserve"> “</w:t>
      </w:r>
      <w:smartTag w:uri="urn:schemas-microsoft-com:office:smarttags" w:element="metricconverter">
        <w:smartTagPr>
          <w:attr w:name="ProductID" w:val="3”"/>
        </w:smartTagPr>
        <w:r w:rsidRPr="00F07588">
          <w:rPr>
            <w:color w:val="000000"/>
            <w:sz w:val="20"/>
            <w:szCs w:val="20"/>
          </w:rPr>
          <w:t>3”</w:t>
        </w:r>
      </w:smartTag>
      <w:r w:rsidRPr="00F07588">
        <w:rPr>
          <w:color w:val="000000"/>
          <w:sz w:val="20"/>
          <w:szCs w:val="20"/>
        </w:rPr>
        <w:t xml:space="preserve"> </w:t>
      </w:r>
      <w:proofErr w:type="spellStart"/>
      <w:r w:rsidRPr="00F07588">
        <w:rPr>
          <w:color w:val="000000"/>
          <w:sz w:val="20"/>
          <w:szCs w:val="20"/>
        </w:rPr>
        <w:t>билгесе</w:t>
      </w:r>
      <w:proofErr w:type="spellEnd"/>
      <w:r w:rsidRPr="00F07588">
        <w:rPr>
          <w:color w:val="000000"/>
          <w:sz w:val="20"/>
          <w:szCs w:val="20"/>
        </w:rPr>
        <w:t xml:space="preserve"> </w:t>
      </w:r>
      <w:proofErr w:type="spellStart"/>
      <w:r w:rsidRPr="00F07588">
        <w:rPr>
          <w:color w:val="000000"/>
          <w:sz w:val="20"/>
          <w:szCs w:val="20"/>
        </w:rPr>
        <w:t>куела</w:t>
      </w:r>
      <w:proofErr w:type="spellEnd"/>
      <w:r w:rsidRPr="00F07588">
        <w:rPr>
          <w:color w:val="000000"/>
          <w:sz w:val="20"/>
          <w:szCs w:val="20"/>
        </w:rPr>
        <w:t>,</w:t>
      </w:r>
    </w:p>
    <w:p w:rsidR="00012A8A" w:rsidRPr="00F07588" w:rsidRDefault="00012A8A" w:rsidP="00012A8A">
      <w:pPr>
        <w:pStyle w:val="Style5"/>
        <w:widowControl/>
        <w:jc w:val="center"/>
        <w:rPr>
          <w:b/>
          <w:sz w:val="20"/>
          <w:szCs w:val="20"/>
          <w:lang w:val="tt-RU"/>
        </w:rPr>
      </w:pPr>
      <w:r w:rsidRPr="00F07588">
        <w:rPr>
          <w:color w:val="000000"/>
          <w:sz w:val="20"/>
          <w:szCs w:val="20"/>
        </w:rPr>
        <w:t xml:space="preserve">50 % </w:t>
      </w:r>
      <w:proofErr w:type="spellStart"/>
      <w:proofErr w:type="gramStart"/>
      <w:r w:rsidRPr="00F07588">
        <w:rPr>
          <w:color w:val="000000"/>
          <w:sz w:val="20"/>
          <w:szCs w:val="20"/>
        </w:rPr>
        <w:t>түб</w:t>
      </w:r>
      <w:proofErr w:type="gramEnd"/>
      <w:r w:rsidRPr="00F07588">
        <w:rPr>
          <w:color w:val="000000"/>
          <w:sz w:val="20"/>
          <w:szCs w:val="20"/>
        </w:rPr>
        <w:t>ән</w:t>
      </w:r>
      <w:proofErr w:type="spellEnd"/>
      <w:r w:rsidRPr="00F07588">
        <w:rPr>
          <w:color w:val="000000"/>
          <w:sz w:val="20"/>
          <w:szCs w:val="20"/>
        </w:rPr>
        <w:t xml:space="preserve"> </w:t>
      </w:r>
      <w:proofErr w:type="spellStart"/>
      <w:r w:rsidRPr="00F07588">
        <w:rPr>
          <w:color w:val="000000"/>
          <w:sz w:val="20"/>
          <w:szCs w:val="20"/>
        </w:rPr>
        <w:t>булган</w:t>
      </w:r>
      <w:proofErr w:type="spellEnd"/>
      <w:r w:rsidRPr="00F07588">
        <w:rPr>
          <w:color w:val="000000"/>
          <w:sz w:val="20"/>
          <w:szCs w:val="20"/>
        </w:rPr>
        <w:t xml:space="preserve"> </w:t>
      </w:r>
      <w:proofErr w:type="spellStart"/>
      <w:r w:rsidRPr="00F07588">
        <w:rPr>
          <w:color w:val="000000"/>
          <w:sz w:val="20"/>
          <w:szCs w:val="20"/>
        </w:rPr>
        <w:t>очракта</w:t>
      </w:r>
      <w:proofErr w:type="spellEnd"/>
      <w:r w:rsidRPr="00F07588">
        <w:rPr>
          <w:color w:val="000000"/>
          <w:sz w:val="20"/>
          <w:szCs w:val="20"/>
        </w:rPr>
        <w:t xml:space="preserve">  “</w:t>
      </w:r>
      <w:smartTag w:uri="urn:schemas-microsoft-com:office:smarttags" w:element="metricconverter">
        <w:smartTagPr>
          <w:attr w:name="ProductID" w:val="2”"/>
        </w:smartTagPr>
        <w:r w:rsidRPr="00F07588">
          <w:rPr>
            <w:color w:val="000000"/>
            <w:sz w:val="20"/>
            <w:szCs w:val="20"/>
          </w:rPr>
          <w:t>2”</w:t>
        </w:r>
      </w:smartTag>
      <w:r w:rsidRPr="00F07588">
        <w:rPr>
          <w:color w:val="000000"/>
          <w:sz w:val="20"/>
          <w:szCs w:val="20"/>
        </w:rPr>
        <w:t xml:space="preserve"> </w:t>
      </w:r>
      <w:proofErr w:type="spellStart"/>
      <w:r w:rsidRPr="00F07588">
        <w:rPr>
          <w:color w:val="000000"/>
          <w:sz w:val="20"/>
          <w:szCs w:val="20"/>
        </w:rPr>
        <w:t>билгесе</w:t>
      </w:r>
      <w:proofErr w:type="spellEnd"/>
      <w:r w:rsidRPr="00F07588">
        <w:rPr>
          <w:color w:val="000000"/>
          <w:sz w:val="20"/>
          <w:szCs w:val="20"/>
        </w:rPr>
        <w:t xml:space="preserve"> </w:t>
      </w:r>
      <w:proofErr w:type="spellStart"/>
      <w:r w:rsidRPr="00F07588">
        <w:rPr>
          <w:color w:val="000000"/>
          <w:sz w:val="20"/>
          <w:szCs w:val="20"/>
        </w:rPr>
        <w:t>куела</w:t>
      </w:r>
      <w:proofErr w:type="spellEnd"/>
      <w:r w:rsidRPr="00F07588">
        <w:rPr>
          <w:color w:val="000000"/>
          <w:sz w:val="20"/>
          <w:szCs w:val="20"/>
        </w:rPr>
        <w:t>.</w:t>
      </w:r>
    </w:p>
    <w:p w:rsidR="00DB641D" w:rsidRPr="002B1A2E" w:rsidRDefault="00DB641D">
      <w:pPr>
        <w:rPr>
          <w:lang w:val="tt-RU"/>
        </w:rPr>
      </w:pPr>
    </w:p>
    <w:sectPr w:rsidR="00DB641D" w:rsidRPr="002B1A2E" w:rsidSect="002B1A2E">
      <w:pgSz w:w="15840" w:h="12240"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364FE"/>
    <w:multiLevelType w:val="hybridMultilevel"/>
    <w:tmpl w:val="733AD14A"/>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576C08B2"/>
    <w:multiLevelType w:val="multilevel"/>
    <w:tmpl w:val="6512E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drawingGridHorizontalSpacing w:val="110"/>
  <w:displayHorizontalDrawingGridEvery w:val="2"/>
  <w:characterSpacingControl w:val="doNotCompress"/>
  <w:compat>
    <w:useFELayout/>
  </w:compat>
  <w:rsids>
    <w:rsidRoot w:val="002B1A2E"/>
    <w:rsid w:val="00012A8A"/>
    <w:rsid w:val="002B1A2E"/>
    <w:rsid w:val="00A14942"/>
    <w:rsid w:val="00DB641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494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B1A2E"/>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4">
    <w:name w:val="List Paragraph"/>
    <w:basedOn w:val="a"/>
    <w:qFormat/>
    <w:rsid w:val="002B1A2E"/>
    <w:pPr>
      <w:ind w:left="720"/>
      <w:contextualSpacing/>
    </w:pPr>
    <w:rPr>
      <w:rFonts w:ascii="Calibri" w:eastAsia="Calibri" w:hAnsi="Calibri" w:cs="Times New Roman"/>
      <w:lang w:val="ru-RU"/>
    </w:rPr>
  </w:style>
  <w:style w:type="character" w:customStyle="1" w:styleId="FontStyle12">
    <w:name w:val="Font Style12"/>
    <w:rsid w:val="00012A8A"/>
    <w:rPr>
      <w:rFonts w:ascii="Times New Roman" w:hAnsi="Times New Roman"/>
      <w:b/>
      <w:sz w:val="20"/>
    </w:rPr>
  </w:style>
  <w:style w:type="paragraph" w:customStyle="1" w:styleId="Style5">
    <w:name w:val="Style5"/>
    <w:basedOn w:val="a"/>
    <w:rsid w:val="00012A8A"/>
    <w:pPr>
      <w:widowControl w:val="0"/>
      <w:autoSpaceDE w:val="0"/>
      <w:autoSpaceDN w:val="0"/>
      <w:adjustRightInd w:val="0"/>
      <w:spacing w:after="0" w:line="240" w:lineRule="auto"/>
    </w:pPr>
    <w:rPr>
      <w:rFonts w:ascii="Times New Roman" w:eastAsia="Arial Unicode MS"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639</Words>
  <Characters>3645</Characters>
  <Application>Microsoft Office Word</Application>
  <DocSecurity>0</DocSecurity>
  <Lines>30</Lines>
  <Paragraphs>8</Paragraphs>
  <ScaleCrop>false</ScaleCrop>
  <Company>Grizli777</Company>
  <LinksUpToDate>false</LinksUpToDate>
  <CharactersWithSpaces>4276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Равия Мирзахан</dc:creator>
  <cp:keywords/>
  <dc:description/>
  <cp:lastModifiedBy>Равия Мирзахан</cp:lastModifiedBy>
  <cp:revision>3</cp:revision>
  <dcterms:created xsi:type="dcterms:W3CDTF">2016-11-27T18:14:00Z</dcterms:created>
  <dcterms:modified xsi:type="dcterms:W3CDTF">2016-11-27T18:17:00Z</dcterms:modified>
</cp:coreProperties>
</file>